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365D4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D4F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365D4F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D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365D4F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365D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6D6855" w:rsidRPr="00365D4F" w:rsidRDefault="00FA06F4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D4F">
        <w:rPr>
          <w:rFonts w:ascii="Times New Roman" w:hAnsi="Times New Roman" w:cs="Times New Roman"/>
          <w:b/>
          <w:sz w:val="28"/>
          <w:szCs w:val="28"/>
        </w:rPr>
        <w:t>28.11.2023</w:t>
      </w:r>
    </w:p>
    <w:p w:rsidR="00530DDC" w:rsidRPr="00365D4F" w:rsidRDefault="00530DDC">
      <w:pPr>
        <w:rPr>
          <w:sz w:val="28"/>
          <w:szCs w:val="28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50"/>
        <w:gridCol w:w="5670"/>
        <w:gridCol w:w="2268"/>
      </w:tblGrid>
      <w:tr w:rsidR="00901E2F" w:rsidRPr="00365D4F" w:rsidTr="00365D4F">
        <w:trPr>
          <w:trHeight w:val="574"/>
        </w:trPr>
        <w:tc>
          <w:tcPr>
            <w:tcW w:w="1134" w:type="dxa"/>
          </w:tcPr>
          <w:p w:rsidR="00901E2F" w:rsidRPr="00365D4F" w:rsidRDefault="00901E2F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901E2F" w:rsidRPr="00365D4F" w:rsidRDefault="00901E2F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901E2F" w:rsidRPr="00365D4F" w:rsidRDefault="00901E2F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901E2F" w:rsidRPr="00365D4F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06F4" w:rsidRPr="00B87375" w:rsidTr="00365D4F">
        <w:trPr>
          <w:trHeight w:val="574"/>
        </w:trPr>
        <w:tc>
          <w:tcPr>
            <w:tcW w:w="1134" w:type="dxa"/>
          </w:tcPr>
          <w:p w:rsidR="00FA06F4" w:rsidRPr="00D1659E" w:rsidRDefault="00FA06F4" w:rsidP="00386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50" w:type="dxa"/>
          </w:tcPr>
          <w:p w:rsidR="00FA06F4" w:rsidRPr="00F50D36" w:rsidRDefault="00F50D36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670" w:type="dxa"/>
          </w:tcPr>
          <w:p w:rsidR="00FA06F4" w:rsidRPr="00386859" w:rsidRDefault="00FA06F4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стан забезпечення соціальних гарантій у Київському районі </w:t>
            </w:r>
            <w:proofErr w:type="spellStart"/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</w:p>
        </w:tc>
        <w:tc>
          <w:tcPr>
            <w:tcW w:w="2268" w:type="dxa"/>
          </w:tcPr>
          <w:p w:rsidR="00FA06F4" w:rsidRPr="00FA06F4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A06F4" w:rsidRPr="00FA0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правління соціального захисту населення.</w:t>
            </w:r>
          </w:p>
        </w:tc>
      </w:tr>
      <w:tr w:rsidR="00FA06F4" w:rsidRPr="00B87375" w:rsidTr="00365D4F">
        <w:trPr>
          <w:trHeight w:val="574"/>
        </w:trPr>
        <w:tc>
          <w:tcPr>
            <w:tcW w:w="1134" w:type="dxa"/>
          </w:tcPr>
          <w:p w:rsidR="00FA06F4" w:rsidRPr="00D1659E" w:rsidRDefault="00FA06F4" w:rsidP="00386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</w:tcPr>
          <w:p w:rsidR="00FA06F4" w:rsidRPr="00F50D36" w:rsidRDefault="00F50D36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670" w:type="dxa"/>
          </w:tcPr>
          <w:p w:rsidR="00FA06F4" w:rsidRPr="00386859" w:rsidRDefault="00FA06F4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голови ОСН «</w:t>
            </w:r>
            <w:proofErr w:type="spellStart"/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Яківці</w:t>
            </w:r>
            <w:proofErr w:type="spellEnd"/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</w:tcPr>
          <w:p w:rsidR="00FA06F4" w:rsidRPr="00FA06F4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r w:rsidR="00FA0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містобудування та архітектури</w:t>
            </w:r>
          </w:p>
        </w:tc>
      </w:tr>
      <w:tr w:rsidR="00FA06F4" w:rsidRPr="00B87375" w:rsidTr="00365D4F">
        <w:trPr>
          <w:trHeight w:val="574"/>
        </w:trPr>
        <w:tc>
          <w:tcPr>
            <w:tcW w:w="1134" w:type="dxa"/>
          </w:tcPr>
          <w:p w:rsidR="00FA06F4" w:rsidRPr="00D1659E" w:rsidRDefault="00386859" w:rsidP="00386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06F4" w:rsidRPr="00D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FA06F4" w:rsidRPr="00F50D36" w:rsidRDefault="00F50D36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5670" w:type="dxa"/>
          </w:tcPr>
          <w:p w:rsidR="00FA06F4" w:rsidRPr="00B97CC7" w:rsidRDefault="00FA06F4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</w:t>
            </w:r>
            <w:r w:rsidR="00B97C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згляд скарги </w:t>
            </w:r>
            <w:proofErr w:type="spellStart"/>
            <w:r w:rsidR="00B97C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гр.А</w:t>
            </w:r>
            <w:proofErr w:type="spellEnd"/>
            <w:r w:rsidR="00B97C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</w:tcPr>
          <w:p w:rsidR="00FA06F4" w:rsidRPr="00FA06F4" w:rsidRDefault="00F50D36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A0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ідділу юридично-правової допомоги та забезпечення життєдіяльності району</w:t>
            </w:r>
          </w:p>
        </w:tc>
      </w:tr>
      <w:tr w:rsidR="00386859" w:rsidRPr="00B87375" w:rsidTr="00365D4F">
        <w:trPr>
          <w:trHeight w:val="574"/>
        </w:trPr>
        <w:tc>
          <w:tcPr>
            <w:tcW w:w="1134" w:type="dxa"/>
          </w:tcPr>
          <w:p w:rsidR="00386859" w:rsidRPr="00D1659E" w:rsidRDefault="00386859" w:rsidP="00386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386859" w:rsidRPr="00F50D36" w:rsidRDefault="00F50D36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5670" w:type="dxa"/>
          </w:tcPr>
          <w:p w:rsidR="00386859" w:rsidRPr="00386859" w:rsidRDefault="00386859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2023 рік</w:t>
            </w:r>
          </w:p>
        </w:tc>
        <w:tc>
          <w:tcPr>
            <w:tcW w:w="2268" w:type="dxa"/>
          </w:tcPr>
          <w:p w:rsidR="00386859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  <w:r w:rsidR="0038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</w:t>
            </w:r>
          </w:p>
        </w:tc>
      </w:tr>
      <w:tr w:rsidR="00901E2F" w:rsidRPr="00442A18" w:rsidTr="00365D4F">
        <w:trPr>
          <w:trHeight w:val="530"/>
        </w:trPr>
        <w:tc>
          <w:tcPr>
            <w:tcW w:w="1134" w:type="dxa"/>
          </w:tcPr>
          <w:p w:rsidR="00901E2F" w:rsidRPr="00D1659E" w:rsidRDefault="00386859" w:rsidP="0036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</w:tcPr>
          <w:p w:rsidR="00901E2F" w:rsidRPr="00442A18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</w:t>
            </w:r>
          </w:p>
        </w:tc>
        <w:tc>
          <w:tcPr>
            <w:tcW w:w="5670" w:type="dxa"/>
          </w:tcPr>
          <w:p w:rsidR="00F50D36" w:rsidRPr="00CA4DB6" w:rsidRDefault="00F50D36" w:rsidP="00F5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DB6">
              <w:rPr>
                <w:rFonts w:ascii="Times New Roman" w:hAnsi="Times New Roman" w:cs="Times New Roman"/>
                <w:sz w:val="28"/>
                <w:szCs w:val="28"/>
              </w:rPr>
              <w:t>Про звільнення від обов’язків</w:t>
            </w:r>
          </w:p>
          <w:p w:rsidR="00F50D36" w:rsidRDefault="00F50D36" w:rsidP="00F50D36">
            <w:pPr>
              <w:pStyle w:val="a7"/>
              <w:spacing w:before="0" w:beforeAutospacing="0" w:after="0"/>
              <w:rPr>
                <w:sz w:val="28"/>
                <w:szCs w:val="28"/>
                <w:lang w:val="uk-UA"/>
              </w:rPr>
            </w:pPr>
            <w:r w:rsidRPr="00CA4DB6">
              <w:rPr>
                <w:sz w:val="28"/>
                <w:szCs w:val="28"/>
                <w:lang w:val="uk-UA"/>
              </w:rPr>
              <w:t>піклувальника О</w:t>
            </w:r>
            <w:r>
              <w:rPr>
                <w:sz w:val="28"/>
                <w:szCs w:val="28"/>
                <w:lang w:val="uk-UA"/>
              </w:rPr>
              <w:t>СОБА 1</w:t>
            </w:r>
            <w:r w:rsidRPr="00CA4DB6">
              <w:rPr>
                <w:sz w:val="28"/>
                <w:szCs w:val="28"/>
                <w:lang w:val="uk-UA"/>
              </w:rPr>
              <w:t>над О</w:t>
            </w:r>
            <w:r>
              <w:rPr>
                <w:sz w:val="28"/>
                <w:szCs w:val="28"/>
                <w:lang w:val="uk-UA"/>
              </w:rPr>
              <w:t xml:space="preserve">СОБА 2, </w:t>
            </w:r>
            <w:r w:rsidRPr="00CA4DB6">
              <w:rPr>
                <w:sz w:val="28"/>
                <w:szCs w:val="28"/>
                <w:lang w:val="uk-UA"/>
              </w:rPr>
              <w:t xml:space="preserve">2006 </w:t>
            </w:r>
            <w:proofErr w:type="spellStart"/>
            <w:r w:rsidRPr="00CA4DB6">
              <w:rPr>
                <w:sz w:val="28"/>
                <w:szCs w:val="28"/>
                <w:lang w:val="uk-UA"/>
              </w:rPr>
              <w:t>р.н.,та</w:t>
            </w:r>
            <w:proofErr w:type="spellEnd"/>
            <w:r w:rsidRPr="00CA4DB6">
              <w:rPr>
                <w:sz w:val="28"/>
                <w:szCs w:val="28"/>
                <w:lang w:val="uk-UA"/>
              </w:rPr>
              <w:t xml:space="preserve"> призначення піклувальником</w:t>
            </w:r>
          </w:p>
          <w:p w:rsidR="00365D4F" w:rsidRPr="00386859" w:rsidRDefault="00F50D36" w:rsidP="00F50D36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CA4DB6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СОБА 3</w:t>
            </w:r>
          </w:p>
        </w:tc>
        <w:tc>
          <w:tcPr>
            <w:tcW w:w="2268" w:type="dxa"/>
            <w:vMerge w:val="restart"/>
          </w:tcPr>
          <w:p w:rsidR="00901E2F" w:rsidRPr="00FA06F4" w:rsidRDefault="00F50D36" w:rsidP="00FA0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365D4F">
        <w:trPr>
          <w:trHeight w:val="530"/>
        </w:trPr>
        <w:tc>
          <w:tcPr>
            <w:tcW w:w="1134" w:type="dxa"/>
          </w:tcPr>
          <w:p w:rsidR="00901E2F" w:rsidRPr="00D1659E" w:rsidRDefault="00386859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6/</w:t>
            </w:r>
          </w:p>
        </w:tc>
        <w:tc>
          <w:tcPr>
            <w:tcW w:w="850" w:type="dxa"/>
          </w:tcPr>
          <w:p w:rsidR="00901E2F" w:rsidRPr="00442A18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5670" w:type="dxa"/>
          </w:tcPr>
          <w:p w:rsidR="00365D4F" w:rsidRPr="00386859" w:rsidRDefault="00386859" w:rsidP="004F4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визначення місця проживання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</w:t>
            </w: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F4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 1, </w:t>
            </w: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proofErr w:type="spellStart"/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365D4F">
        <w:trPr>
          <w:trHeight w:val="530"/>
        </w:trPr>
        <w:tc>
          <w:tcPr>
            <w:tcW w:w="1134" w:type="dxa"/>
          </w:tcPr>
          <w:p w:rsidR="00901E2F" w:rsidRPr="00D1659E" w:rsidRDefault="00386859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850" w:type="dxa"/>
          </w:tcPr>
          <w:p w:rsidR="00901E2F" w:rsidRPr="00442A18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</w:t>
            </w:r>
          </w:p>
        </w:tc>
        <w:tc>
          <w:tcPr>
            <w:tcW w:w="5670" w:type="dxa"/>
          </w:tcPr>
          <w:p w:rsidR="00901E2F" w:rsidRDefault="00386859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  <w:p w:rsidR="00365D4F" w:rsidRPr="00386859" w:rsidRDefault="00365D4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365D4F">
        <w:trPr>
          <w:trHeight w:val="530"/>
        </w:trPr>
        <w:tc>
          <w:tcPr>
            <w:tcW w:w="1134" w:type="dxa"/>
          </w:tcPr>
          <w:p w:rsidR="00901E2F" w:rsidRPr="00D1659E" w:rsidRDefault="00386859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850" w:type="dxa"/>
          </w:tcPr>
          <w:p w:rsidR="00901E2F" w:rsidRPr="00442A18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</w:t>
            </w:r>
          </w:p>
        </w:tc>
        <w:tc>
          <w:tcPr>
            <w:tcW w:w="5670" w:type="dxa"/>
          </w:tcPr>
          <w:p w:rsidR="00901E2F" w:rsidRPr="00CD5714" w:rsidRDefault="00CD5714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268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365D4F" w:rsidRPr="00442A18" w:rsidTr="00365D4F">
        <w:trPr>
          <w:trHeight w:val="982"/>
        </w:trPr>
        <w:tc>
          <w:tcPr>
            <w:tcW w:w="1134" w:type="dxa"/>
          </w:tcPr>
          <w:p w:rsidR="00365D4F" w:rsidRPr="00FA06F4" w:rsidRDefault="00365D4F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850" w:type="dxa"/>
          </w:tcPr>
          <w:p w:rsidR="00365D4F" w:rsidRPr="00442A18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363</w:t>
            </w:r>
          </w:p>
        </w:tc>
        <w:tc>
          <w:tcPr>
            <w:tcW w:w="5670" w:type="dxa"/>
          </w:tcPr>
          <w:p w:rsidR="00365D4F" w:rsidRPr="00442A18" w:rsidRDefault="00365D4F" w:rsidP="00442A18">
            <w:pPr>
              <w:pStyle w:val="a5"/>
              <w:ind w:left="34" w:hanging="34"/>
              <w:rPr>
                <w:sz w:val="26"/>
                <w:szCs w:val="26"/>
              </w:rPr>
            </w:pPr>
            <w:r w:rsidRPr="00442A18">
              <w:rPr>
                <w:sz w:val="26"/>
                <w:szCs w:val="26"/>
              </w:rPr>
              <w:t xml:space="preserve">Про  виплату  одноразової  грошової допомоги мобілізованим особам, які призвані на військову службу </w:t>
            </w:r>
          </w:p>
        </w:tc>
        <w:tc>
          <w:tcPr>
            <w:tcW w:w="2268" w:type="dxa"/>
            <w:vMerge w:val="restart"/>
          </w:tcPr>
          <w:p w:rsidR="00365D4F" w:rsidRPr="00442A18" w:rsidRDefault="00F50D36" w:rsidP="00CD5714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365D4F"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правління соціального захисту населення.</w:t>
            </w:r>
          </w:p>
        </w:tc>
      </w:tr>
      <w:tr w:rsidR="00365D4F" w:rsidRPr="00442A18" w:rsidTr="00365D4F">
        <w:trPr>
          <w:trHeight w:val="1123"/>
        </w:trPr>
        <w:tc>
          <w:tcPr>
            <w:tcW w:w="1134" w:type="dxa"/>
          </w:tcPr>
          <w:p w:rsidR="00365D4F" w:rsidRDefault="00365D4F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850" w:type="dxa"/>
          </w:tcPr>
          <w:p w:rsidR="00365D4F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</w:t>
            </w:r>
          </w:p>
        </w:tc>
        <w:tc>
          <w:tcPr>
            <w:tcW w:w="5670" w:type="dxa"/>
          </w:tcPr>
          <w:p w:rsidR="00365D4F" w:rsidRPr="00442A18" w:rsidRDefault="00365D4F" w:rsidP="00442A18">
            <w:pPr>
              <w:pStyle w:val="a5"/>
              <w:ind w:left="34" w:hanging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здійснення правочину стосовно нерухомого майна недієздатної особи</w:t>
            </w:r>
          </w:p>
        </w:tc>
        <w:tc>
          <w:tcPr>
            <w:tcW w:w="2268" w:type="dxa"/>
            <w:vMerge/>
          </w:tcPr>
          <w:p w:rsidR="00365D4F" w:rsidRPr="00442A18" w:rsidRDefault="00365D4F" w:rsidP="00CD5714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D5714" w:rsidRPr="00442A18" w:rsidTr="00365D4F">
        <w:trPr>
          <w:trHeight w:val="1975"/>
        </w:trPr>
        <w:tc>
          <w:tcPr>
            <w:tcW w:w="1134" w:type="dxa"/>
          </w:tcPr>
          <w:p w:rsidR="00CD5714" w:rsidRDefault="00365D4F" w:rsidP="0036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</w:tcPr>
          <w:p w:rsidR="00CD5714" w:rsidRDefault="00F50D36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</w:t>
            </w:r>
          </w:p>
        </w:tc>
        <w:tc>
          <w:tcPr>
            <w:tcW w:w="5670" w:type="dxa"/>
          </w:tcPr>
          <w:p w:rsidR="00CD5714" w:rsidRPr="00442A18" w:rsidRDefault="00CD5714" w:rsidP="00442A18">
            <w:pPr>
              <w:pStyle w:val="a5"/>
              <w:ind w:left="34" w:hanging="34"/>
              <w:rPr>
                <w:sz w:val="26"/>
                <w:szCs w:val="26"/>
              </w:rPr>
            </w:pPr>
            <w:r w:rsidRPr="00442A18">
              <w:rPr>
                <w:sz w:val="26"/>
                <w:szCs w:val="26"/>
              </w:rPr>
              <w:t>Про затвердження розпоряджень за травень 2023 р.</w:t>
            </w:r>
          </w:p>
        </w:tc>
        <w:tc>
          <w:tcPr>
            <w:tcW w:w="2268" w:type="dxa"/>
          </w:tcPr>
          <w:p w:rsidR="00CD5714" w:rsidRPr="00FA06F4" w:rsidRDefault="00F50D36" w:rsidP="00CE783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ідділ</w:t>
            </w:r>
            <w:r w:rsidR="00CD5714" w:rsidRPr="00FA0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організаційно-кадрового забезпечення та документообігу</w:t>
            </w:r>
          </w:p>
        </w:tc>
      </w:tr>
    </w:tbl>
    <w:p w:rsidR="00530DDC" w:rsidRPr="00442A18" w:rsidRDefault="00530DDC" w:rsidP="00530DDC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</w:p>
    <w:sectPr w:rsid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111AAB"/>
    <w:rsid w:val="00122A5C"/>
    <w:rsid w:val="001332C8"/>
    <w:rsid w:val="00290931"/>
    <w:rsid w:val="002B11A9"/>
    <w:rsid w:val="003342EB"/>
    <w:rsid w:val="00365D4F"/>
    <w:rsid w:val="00386859"/>
    <w:rsid w:val="003A01F2"/>
    <w:rsid w:val="003E56D3"/>
    <w:rsid w:val="00442A18"/>
    <w:rsid w:val="004F431A"/>
    <w:rsid w:val="00530DDC"/>
    <w:rsid w:val="006368BF"/>
    <w:rsid w:val="006D6855"/>
    <w:rsid w:val="00756DA7"/>
    <w:rsid w:val="007C6C1E"/>
    <w:rsid w:val="008138EE"/>
    <w:rsid w:val="008172EF"/>
    <w:rsid w:val="008E178C"/>
    <w:rsid w:val="00901E2F"/>
    <w:rsid w:val="00963A51"/>
    <w:rsid w:val="00981B4C"/>
    <w:rsid w:val="00AB396C"/>
    <w:rsid w:val="00AF3856"/>
    <w:rsid w:val="00B557A6"/>
    <w:rsid w:val="00B97CC7"/>
    <w:rsid w:val="00BA1001"/>
    <w:rsid w:val="00BC2B99"/>
    <w:rsid w:val="00CD5714"/>
    <w:rsid w:val="00D1659E"/>
    <w:rsid w:val="00E32A75"/>
    <w:rsid w:val="00E51CDA"/>
    <w:rsid w:val="00E77ADA"/>
    <w:rsid w:val="00F50D36"/>
    <w:rsid w:val="00FA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styleId="a7">
    <w:name w:val="Normal (Web)"/>
    <w:basedOn w:val="a"/>
    <w:uiPriority w:val="99"/>
    <w:rsid w:val="00F50D3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styleId="a7">
    <w:name w:val="Normal (Web)"/>
    <w:basedOn w:val="a"/>
    <w:uiPriority w:val="99"/>
    <w:rsid w:val="00F50D3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2023-11-27T06:06:00Z</cp:lastPrinted>
  <dcterms:created xsi:type="dcterms:W3CDTF">2023-05-22T10:56:00Z</dcterms:created>
  <dcterms:modified xsi:type="dcterms:W3CDTF">2023-12-03T06:45:00Z</dcterms:modified>
</cp:coreProperties>
</file>